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附件一</w:t>
      </w:r>
    </w:p>
    <w:p>
      <w:pPr>
        <w:ind w:firstLine="1687" w:firstLineChars="6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文</w:t>
      </w:r>
      <w:r>
        <w:rPr>
          <w:rFonts w:hint="eastAsia"/>
          <w:b/>
          <w:bCs/>
          <w:sz w:val="30"/>
          <w:szCs w:val="30"/>
        </w:rPr>
        <w:t>学院简介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文学院前身为连云港教育学院中文系，是学校最早设置的系科之一。目前，学院拥有与江苏师范大学合办的汉语言文学（师范）本科专业，以及汉语（新媒体编辑）、文秘、播音与主持、语文教育4个专科专业。学院是省级中小学语文骨干教师培训基地（2001年）、全国“诗教先进单位”（2009年、2017年）。语文教育为省特色专业（2005年），“语文教学论”为省一类精品课程（2006年），现代文学、语言学为校级首批重点课程（2004年），现代文学、教师口语、语文教学论为校级首批优秀课程（2004年）。文秘专业为首批校级品牌专业建设点（</w:t>
      </w:r>
      <w:r>
        <w:rPr>
          <w:rFonts w:ascii="宋体" w:hAnsi="宋体"/>
          <w:sz w:val="28"/>
          <w:szCs w:val="28"/>
        </w:rPr>
        <w:t>2015年）。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学院现有连云港区域文学研究所、诗词教育研究所、语文教育研究所3个研究机构，下设汉语言文学、汉语、文秘、播音与主持、语文教育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个教研室，建有“梦雪”文秘综合实训室、文秘速录实训室和演播厅3个实训中心。学院是亚伟速录技能指定培训基地、亚伟速录技能指定考评中心、连云港市中级人民法院书记员培训基地、连云港市作家创作与研究基地、北京捷成世纪科技有限公司媒资编目员培训基地、江苏省诗词教育基地、江苏省楹联教育基地、连云港市诗词楹联教育基地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学院师资力量雄厚，人才培养水平、教科研水平在同类学校居于前列。现有教职工3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人（专职教师2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人），其中硕士生导师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人；教授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人，副教授13人；博士（含在读）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人，硕士16人。省“333”人才培养对象2人，省高校“青蓝工程”培养对象2人，连云港市“521人才培养工程”培养对象8人；获曾宪梓教师奖1人，省优秀教育工作者2人，市级教学名师1人，享受连云港市政府特殊津贴2人。近五年来，学院教师主持国家哲学社会科学基金项目1项，教育部哲学社会科学基金项目2项，省厅级重点课题5项；在核心期刊和专业刊物上发表学术论文100多篇，出版学术专著12部、教材11部；有29项科研成果获得市级以上奖励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在近40年的办学历程中，文学院全体师生员工以饱满的敬业精神、深厚的人文底蕴和丰硕的教育教学成果赢得了社会广泛赞誉。</w:t>
      </w:r>
    </w:p>
    <w:p>
      <w:pPr>
        <w:spacing w:line="550" w:lineRule="exact"/>
        <w:jc w:val="left"/>
        <w:rPr>
          <w:rFonts w:hint="eastAsia"/>
          <w:b/>
          <w:bCs/>
          <w:sz w:val="30"/>
          <w:szCs w:val="30"/>
        </w:rPr>
      </w:pPr>
    </w:p>
    <w:p>
      <w:pPr>
        <w:spacing w:line="550" w:lineRule="exact"/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“诗教育人”特色工作简介：</w:t>
      </w:r>
    </w:p>
    <w:p>
      <w:pPr>
        <w:spacing w:line="550" w:lineRule="exact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20世纪90年代，首先在中文专业开设“诗词写作”课程。</w:t>
      </w:r>
    </w:p>
    <w:p>
      <w:pPr>
        <w:spacing w:line="550" w:lineRule="exact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2003年、2006年、2010年，荣获江苏省诗词协会、江苏省教育学会授予的“江苏省校园诗教先进单位”称号。</w:t>
      </w:r>
    </w:p>
    <w:p>
      <w:pPr>
        <w:spacing w:line="550" w:lineRule="exact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2005年5月份，成立“连云港师专诗词研究所”，10月份，成立学生社团“苍梧诗社”。</w:t>
      </w:r>
    </w:p>
    <w:p>
      <w:pPr>
        <w:spacing w:line="550" w:lineRule="exact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2006年9月15日，教育部发出“关于加强和改进大学生思想政治教育的工作简报（第340期）”，以“连云港师范高等专科学校重视以诗育人”为题，专题对我校古典诗词教学工作给予了充分地肯定并加以推广。</w:t>
      </w:r>
    </w:p>
    <w:p>
      <w:pPr>
        <w:spacing w:line="550" w:lineRule="exact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2008年12月，“诗词进课堂诗韵满校园”荣获教育部主办的高校校园文化建设优秀成果三等奖。</w:t>
      </w:r>
    </w:p>
    <w:p>
      <w:pPr>
        <w:spacing w:line="550" w:lineRule="exact"/>
        <w:jc w:val="left"/>
      </w:pPr>
      <w:r>
        <w:rPr>
          <w:rFonts w:hint="eastAsia"/>
          <w:bCs/>
          <w:sz w:val="28"/>
          <w:szCs w:val="28"/>
        </w:rPr>
        <w:t>2009年7月、2017年11月，两次荣获中华诗词学会授予的“全国诗教先进单位”称号。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70CC1"/>
    <w:rsid w:val="6DC7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2020-06-02T07:39:00Z</dcterms:created>
  <dc:creator>Administrator</dc:creator>
  <cp:lastModifiedBy>Administrator</cp:lastModifiedBy>
  <dcterms:modified xsi:type="dcterms:W3CDTF">2020-06-02T07:42:05Z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